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8C" w:rsidRDefault="002F368C"/>
    <w:tbl>
      <w:tblPr>
        <w:tblW w:w="15960" w:type="dxa"/>
        <w:tblLook w:val="04A0" w:firstRow="1" w:lastRow="0" w:firstColumn="1" w:lastColumn="0" w:noHBand="0" w:noVBand="1"/>
      </w:tblPr>
      <w:tblGrid>
        <w:gridCol w:w="1418"/>
        <w:gridCol w:w="2551"/>
        <w:gridCol w:w="3261"/>
        <w:gridCol w:w="2268"/>
        <w:gridCol w:w="2011"/>
        <w:gridCol w:w="1723"/>
        <w:gridCol w:w="2728"/>
      </w:tblGrid>
      <w:tr w:rsidR="002F368C" w:rsidRPr="002F368C" w:rsidTr="002F368C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FF0000"/>
                <w:lang w:eastAsia="ru-RU"/>
              </w:rPr>
              <w:t>На бланке организации</w:t>
            </w:r>
          </w:p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2F368C">
        <w:trPr>
          <w:trHeight w:val="31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Заявка на доставку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2F1C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России через ТК «Деловые линии»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2F368C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Номер счета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грузополучателя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Адрес доставки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Контактное лицо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Режим работы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Примечания</w:t>
            </w: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3" w:rsidRPr="002F368C" w:rsidTr="000B1055">
        <w:trPr>
          <w:gridAfter w:val="5"/>
          <w:wAfter w:w="11991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F1C13" w:rsidRDefault="002F1C13" w:rsidP="002F1C1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Условия доставки товара по России:</w:t>
            </w:r>
          </w:p>
        </w:tc>
      </w:tr>
      <w:tr w:rsidR="002F1C13" w:rsidRPr="002F368C" w:rsidTr="002F368C">
        <w:trPr>
          <w:gridAfter w:val="5"/>
          <w:wAfter w:w="11991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Default="002F1C13" w:rsidP="002F1C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Вес труб не превышает 75 кг, вес фитингов не более </w:t>
            </w:r>
            <w:r w:rsidR="00B509CE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00 кг</w:t>
            </w:r>
          </w:p>
        </w:tc>
      </w:tr>
      <w:tr w:rsidR="002F1C13" w:rsidRPr="002F368C" w:rsidTr="002F368C">
        <w:trPr>
          <w:trHeight w:val="30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Default="002F1C13" w:rsidP="002F1C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Бесплатная доставка товара до терминала в Вашем городе действует при сумме счета более </w:t>
            </w:r>
            <w:r w:rsidR="00B509CE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0.000 рублей.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3" w:rsidRPr="002F368C" w:rsidTr="002F1C13">
        <w:trPr>
          <w:trHeight w:val="3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13" w:rsidRDefault="002F1C13" w:rsidP="002F1C1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3" w:rsidRPr="002F368C" w:rsidTr="002F1C13">
        <w:trPr>
          <w:trHeight w:val="30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13" w:rsidRDefault="002F1C13" w:rsidP="002F1C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13" w:rsidRPr="002F368C" w:rsidRDefault="002F1C13" w:rsidP="002F1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C13" w:rsidRPr="002F368C" w:rsidRDefault="002F1C13" w:rsidP="002F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Ответственное лицо:</w:t>
            </w:r>
          </w:p>
        </w:tc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_______________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_________________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</w:t>
            </w: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Должность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Подпись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</w:tr>
      <w:tr w:rsidR="002F368C" w:rsidRPr="002F368C" w:rsidTr="002F368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68C">
              <w:rPr>
                <w:rFonts w:ascii="Calibri" w:eastAsia="Times New Roman" w:hAnsi="Calibri" w:cs="Calibri"/>
                <w:color w:val="000000"/>
                <w:lang w:eastAsia="ru-RU"/>
              </w:rP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8C" w:rsidRPr="002F368C" w:rsidRDefault="002F368C" w:rsidP="002F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BE7" w:rsidRDefault="00BA0BE7"/>
    <w:sectPr w:rsidR="00BA0BE7" w:rsidSect="002F368C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8C"/>
    <w:rsid w:val="00223355"/>
    <w:rsid w:val="002F1C13"/>
    <w:rsid w:val="002F368C"/>
    <w:rsid w:val="0055487A"/>
    <w:rsid w:val="00811097"/>
    <w:rsid w:val="00B509CE"/>
    <w:rsid w:val="00B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9786"/>
  <w15:chartTrackingRefBased/>
  <w15:docId w15:val="{C50F7CA3-C23B-42BF-9F32-E236E51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Ваньков</dc:creator>
  <cp:keywords/>
  <dc:description/>
  <cp:lastModifiedBy>Алексей Ваньков</cp:lastModifiedBy>
  <cp:revision>4</cp:revision>
  <dcterms:created xsi:type="dcterms:W3CDTF">2019-01-16T13:44:00Z</dcterms:created>
  <dcterms:modified xsi:type="dcterms:W3CDTF">2019-01-16T14:15:00Z</dcterms:modified>
</cp:coreProperties>
</file>